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E1" w:rsidRPr="00927C9E" w:rsidRDefault="008C59D0">
      <w:pPr>
        <w:spacing w:after="19" w:line="259" w:lineRule="auto"/>
        <w:ind w:left="480" w:right="0" w:firstLine="0"/>
        <w:jc w:val="left"/>
        <w:rPr>
          <w:rFonts w:ascii="Work Sans" w:hAnsi="Work Sans"/>
          <w:sz w:val="22"/>
        </w:rPr>
      </w:pPr>
      <w:r w:rsidRPr="00927C9E">
        <w:rPr>
          <w:rFonts w:ascii="Work Sans" w:hAnsi="Work Sans"/>
          <w:sz w:val="22"/>
        </w:rPr>
        <w:t xml:space="preserve"> </w:t>
      </w:r>
    </w:p>
    <w:p w:rsidR="006B14E1" w:rsidRPr="00927C9E" w:rsidRDefault="008C59D0">
      <w:pPr>
        <w:spacing w:after="19" w:line="259" w:lineRule="auto"/>
        <w:ind w:left="0" w:right="0" w:firstLine="0"/>
        <w:jc w:val="left"/>
        <w:rPr>
          <w:rFonts w:ascii="Work Sans" w:hAnsi="Work Sans"/>
          <w:sz w:val="22"/>
        </w:rPr>
      </w:pPr>
      <w:r w:rsidRPr="00927C9E">
        <w:rPr>
          <w:rFonts w:ascii="Work Sans" w:hAnsi="Work Sans"/>
          <w:b/>
          <w:sz w:val="22"/>
        </w:rPr>
        <w:t xml:space="preserve"> </w:t>
      </w:r>
    </w:p>
    <w:p w:rsidR="00620487" w:rsidRPr="00760B56" w:rsidRDefault="00620487" w:rsidP="00760B56">
      <w:pPr>
        <w:spacing w:after="7" w:line="268" w:lineRule="auto"/>
        <w:ind w:left="0" w:right="283" w:firstLine="0"/>
        <w:jc w:val="left"/>
        <w:rPr>
          <w:rFonts w:ascii="Work Sans" w:hAnsi="Work Sans"/>
          <w:b/>
        </w:rPr>
      </w:pPr>
    </w:p>
    <w:p w:rsidR="006B14E1" w:rsidRPr="00760B56" w:rsidRDefault="00760B56">
      <w:pPr>
        <w:spacing w:after="7" w:line="268" w:lineRule="auto"/>
        <w:ind w:left="1680" w:right="283" w:hanging="761"/>
        <w:jc w:val="left"/>
        <w:rPr>
          <w:rFonts w:ascii="Work Sans" w:hAnsi="Work Sans"/>
        </w:rPr>
      </w:pPr>
      <w:r w:rsidRPr="00760B56">
        <w:rPr>
          <w:rFonts w:ascii="Work Sans" w:hAnsi="Work Sans"/>
          <w:b/>
        </w:rPr>
        <w:t>Formulario de Postulación C</w:t>
      </w:r>
      <w:r w:rsidR="008C59D0" w:rsidRPr="00760B56">
        <w:rPr>
          <w:rFonts w:ascii="Work Sans" w:hAnsi="Work Sans"/>
          <w:b/>
        </w:rPr>
        <w:t xml:space="preserve">oncurso de Investigación-creación  para la apropiación social del patrimonio cultural.  </w:t>
      </w:r>
    </w:p>
    <w:p w:rsidR="006B14E1" w:rsidRPr="00760B56" w:rsidRDefault="008C59D0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>
      <w:pPr>
        <w:ind w:left="-5" w:right="0"/>
        <w:rPr>
          <w:rFonts w:ascii="Work Sans" w:hAnsi="Work Sans"/>
        </w:rPr>
      </w:pPr>
    </w:p>
    <w:p w:rsidR="00017FDF" w:rsidRPr="00760B56" w:rsidRDefault="00017FDF" w:rsidP="00017FDF">
      <w:pPr>
        <w:spacing w:after="107" w:line="268" w:lineRule="auto"/>
        <w:ind w:left="-5" w:right="0"/>
        <w:jc w:val="left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Nombre del grupo:  </w:t>
      </w:r>
    </w:p>
    <w:p w:rsidR="00017FDF" w:rsidRPr="00760B56" w:rsidRDefault="00017FDF" w:rsidP="00017FDF">
      <w:pPr>
        <w:spacing w:after="107" w:line="268" w:lineRule="auto"/>
        <w:ind w:left="-5" w:right="0"/>
        <w:jc w:val="left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Nombre del coordinador del grupo: </w:t>
      </w:r>
    </w:p>
    <w:p w:rsidR="00017FDF" w:rsidRPr="00760B56" w:rsidRDefault="00017FDF" w:rsidP="00017FDF">
      <w:pPr>
        <w:spacing w:after="107" w:line="268" w:lineRule="auto"/>
        <w:ind w:left="-5" w:right="0"/>
        <w:jc w:val="left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Nombre de los integrantes del grupo:  </w:t>
      </w:r>
    </w:p>
    <w:p w:rsidR="00017FDF" w:rsidRPr="00760B56" w:rsidRDefault="00017FDF" w:rsidP="00017FDF">
      <w:pPr>
        <w:spacing w:after="107" w:line="268" w:lineRule="auto"/>
        <w:ind w:left="-5" w:right="0"/>
        <w:jc w:val="left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Municipio y Departamento donde se inscribe el grupo: </w:t>
      </w:r>
    </w:p>
    <w:p w:rsidR="00760B56" w:rsidRPr="00F17045" w:rsidRDefault="00017FDF" w:rsidP="00F17045">
      <w:pPr>
        <w:spacing w:after="107" w:line="268" w:lineRule="auto"/>
        <w:ind w:left="-5" w:right="0"/>
        <w:jc w:val="left"/>
        <w:rPr>
          <w:rFonts w:ascii="Work Sans" w:hAnsi="Work Sans"/>
          <w:b/>
        </w:rPr>
      </w:pPr>
      <w:r w:rsidRPr="00760B56">
        <w:rPr>
          <w:rFonts w:ascii="Work Sans" w:hAnsi="Work Sans"/>
          <w:b/>
        </w:rPr>
        <w:t xml:space="preserve">Nombre de la representación a postular: </w:t>
      </w:r>
    </w:p>
    <w:p w:rsidR="00760B56" w:rsidRPr="00760B56" w:rsidRDefault="00760B56" w:rsidP="00017FDF">
      <w:pPr>
        <w:ind w:left="-5" w:right="0"/>
        <w:rPr>
          <w:rFonts w:ascii="Work Sans" w:hAnsi="Work Sans"/>
        </w:rPr>
      </w:pP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  <w:b/>
        </w:rPr>
        <w:t>Categoría:</w:t>
      </w:r>
      <w:r w:rsidRPr="00760B56">
        <w:rPr>
          <w:rFonts w:ascii="Work Sans" w:hAnsi="Work Sans"/>
        </w:rPr>
        <w:t xml:space="preserve"> Seleccione la categoría en la que va  a participar. </w:t>
      </w:r>
    </w:p>
    <w:p w:rsidR="00017FDF" w:rsidRPr="00760B56" w:rsidRDefault="00017FDF" w:rsidP="00017FDF">
      <w:pPr>
        <w:ind w:left="0" w:right="0" w:firstLine="0"/>
        <w:rPr>
          <w:rFonts w:ascii="Work Sans" w:hAnsi="Work Sans"/>
        </w:rPr>
      </w:pPr>
    </w:p>
    <w:p w:rsidR="00017FDF" w:rsidRPr="00760B56" w:rsidRDefault="00017FDF" w:rsidP="00017FDF">
      <w:pPr>
        <w:tabs>
          <w:tab w:val="center" w:pos="720"/>
          <w:tab w:val="center" w:pos="1786"/>
        </w:tabs>
        <w:ind w:left="-15" w:right="0" w:firstLine="0"/>
        <w:jc w:val="left"/>
        <w:rPr>
          <w:rFonts w:ascii="Work Sans" w:hAnsi="Work Sans"/>
        </w:rPr>
      </w:pPr>
      <w:r w:rsidRPr="00760B56">
        <w:rPr>
          <w:rFonts w:ascii="Work Sans" w:eastAsia="Calibri" w:hAnsi="Work Sans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2CFF15" wp14:editId="7542B8A5">
                <wp:simplePos x="0" y="0"/>
                <wp:positionH relativeFrom="column">
                  <wp:posOffset>1476451</wp:posOffset>
                </wp:positionH>
                <wp:positionV relativeFrom="paragraph">
                  <wp:posOffset>-2031</wp:posOffset>
                </wp:positionV>
                <wp:extent cx="352044" cy="1452372"/>
                <wp:effectExtent l="0" t="0" r="0" b="0"/>
                <wp:wrapSquare wrapText="bothSides"/>
                <wp:docPr id="6604" name="Group 6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" cy="1452372"/>
                          <a:chOff x="0" y="0"/>
                          <a:chExt cx="352044" cy="1452372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Shape 241"/>
                        <wps:cNvSpPr/>
                        <wps:spPr>
                          <a:xfrm>
                            <a:off x="47244" y="24257"/>
                            <a:ext cx="2571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42875">
                                <a:moveTo>
                                  <a:pt x="0" y="142875"/>
                                </a:moveTo>
                                <a:lnTo>
                                  <a:pt x="257175" y="1428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624"/>
                            <a:ext cx="352044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Shape 243"/>
                        <wps:cNvSpPr/>
                        <wps:spPr>
                          <a:xfrm>
                            <a:off x="47244" y="444500"/>
                            <a:ext cx="2571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42875">
                                <a:moveTo>
                                  <a:pt x="0" y="142875"/>
                                </a:moveTo>
                                <a:lnTo>
                                  <a:pt x="257175" y="1428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2"/>
                            <a:ext cx="352044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Shape 245"/>
                        <wps:cNvSpPr/>
                        <wps:spPr>
                          <a:xfrm>
                            <a:off x="47244" y="874776"/>
                            <a:ext cx="2571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42875">
                                <a:moveTo>
                                  <a:pt x="0" y="142875"/>
                                </a:moveTo>
                                <a:lnTo>
                                  <a:pt x="257175" y="1428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4628"/>
                            <a:ext cx="352044" cy="237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47244" y="1238517"/>
                            <a:ext cx="2571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142875">
                                <a:moveTo>
                                  <a:pt x="0" y="142875"/>
                                </a:moveTo>
                                <a:lnTo>
                                  <a:pt x="257175" y="1428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D9A6D" id="Group 6604" o:spid="_x0000_s1026" style="position:absolute;margin-left:116.25pt;margin-top:-.15pt;width:27.7pt;height:114.35pt;z-index:251659264" coordsize="3520,14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27" type="#_x0000_t75" style="position:absolute;width:3520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Q9GnCAAAA3AAAAA8AAABkcnMvZG93bnJldi54bWxET8tqAjEU3Rf6D+EW3GmmolWmRhFBqAr1&#10;Dbq7TG4nQyc300nU8e/NQujycN6jSWNLcaXaF44VvHcSEMSZ0wXnCg77eXsIwgdkjaVjUnAnD5Px&#10;68sIU+1uvKXrLuQihrBPUYEJoUql9Jkhi77jKuLI/bjaYoiwzqWu8RbDbSm7SfIhLRYcGwxWNDOU&#10;/e4uVsF8eT4l5/A3NWaz7s94sFgdvxdKtd6a6SeIQE34Fz/dX1pBtxfnxzPxCM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EPRpwgAAANwAAAAPAAAAAAAAAAAAAAAAAJ8C&#10;AABkcnMvZG93bnJldi54bWxQSwUGAAAAAAQABAD3AAAAjgMAAAAA&#10;">
                  <v:imagedata r:id="rId13" o:title=""/>
                </v:shape>
                <v:shape id="Shape 241" o:spid="_x0000_s1028" style="position:absolute;left:472;top:242;width:2572;height:1429;visibility:visible;mso-wrap-style:square;v-text-anchor:top" coordsize="25717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IGcYA&#10;AADcAAAADwAAAGRycy9kb3ducmV2LnhtbESPQWvCQBSE74X+h+UVvNVNNBWJ2UhbEAV7USt6fGRf&#10;k7TZtyG7xvjv3UKhx2FmvmGy5WAa0VPnassK4nEEgriwuuZSwedh9TwH4TyyxsYyKbiRg2X++JBh&#10;qu2Vd9TvfSkChF2KCirv21RKV1Rk0I1tSxy8L9sZ9EF2pdQdXgPcNHISRTNpsOawUGFL7xUVP/uL&#10;UbC2x7eTnManPtl+JGe7Ocxe9LdSo6fhdQHC0+D/w3/tjVYwSWL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XIGcYAAADcAAAADwAAAAAAAAAAAAAAAACYAgAAZHJz&#10;L2Rvd25yZXYueG1sUEsFBgAAAAAEAAQA9QAAAIsDAAAAAA==&#10;" path="m,142875r257175,l257175,,,,,142875xe" filled="f">
                  <v:path arrowok="t" textboxrect="0,0,257175,142875"/>
                </v:shape>
                <v:shape id="Picture 242" o:spid="_x0000_s1029" type="#_x0000_t75" style="position:absolute;top:4206;width:3520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7CZ++AAAA3AAAAA8AAABkcnMvZG93bnJldi54bWxET8uKwjAU3Q/4D+EK7sbUIjNSjSKC4Erw&#10;geLu0lybYnNTmtjWvzfCwCwP571Y9bYSLTW+dKxgMk5AEOdOl1woOJ+23zMQPiBrrByTghd5WC0H&#10;XwvMtOv4QO0xFCKGsM9QgQmhzqT0uSGLfuxq4sjdXWMxRNgUUjfYxXBbyTRJfqTFkmODwZo2hvLH&#10;8WkVHFK65ubXON7r281dujionSk1GvbrOYhAffgX/7l3WkE6TeFzJh4B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+7CZ++AAAA3AAAAA8AAAAAAAAAAAAAAAAAnwIAAGRy&#10;cy9kb3ducmV2LnhtbFBLBQYAAAAABAAEAPcAAACKAwAAAAA=&#10;">
                  <v:imagedata r:id="rId14" o:title=""/>
                </v:shape>
                <v:shape id="Shape 243" o:spid="_x0000_s1030" style="position:absolute;left:472;top:4445;width:2572;height:1428;visibility:visible;mso-wrap-style:square;v-text-anchor:top" coordsize="25717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z9cUA&#10;AADcAAAADwAAAGRycy9kb3ducmV2LnhtbESPT2vCQBTE74LfYXkFb7pRo0jqKq0gCu3Ff+jxkX1N&#10;UrNvQ3aN8dt3C4LHYWZ+w8yXrSlFQ7UrLCsYDiIQxKnVBWcKjod1fwbCeWSNpWVS8CAHy0W3M8dE&#10;2zvvqNn7TAQIuwQV5N5XiZQuzcmgG9iKOHg/tjbog6wzqWu8B7gp5SiKptJgwWEhx4pWOaXX/c0o&#10;2NjT51mOh+cm/vqOL3Z7mE70r1K9t/bjHYSn1r/Cz/ZWKxjF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/P1xQAAANwAAAAPAAAAAAAAAAAAAAAAAJgCAABkcnMv&#10;ZG93bnJldi54bWxQSwUGAAAAAAQABAD1AAAAigMAAAAA&#10;" path="m,142875r257175,l257175,,,,,142875xe" filled="f">
                  <v:path arrowok="t" textboxrect="0,0,257175,142875"/>
                </v:shape>
                <v:shape id="Picture 244" o:spid="_x0000_s1031" type="#_x0000_t75" style="position:absolute;top:8503;width:3520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8mrGAAAA3AAAAA8AAABkcnMvZG93bnJldi54bWxEj0FrAjEUhO9C/0N4hd40W7FWtkYRQagK&#10;2q4K9fbYvG6Wbl62m6jrv28EocdhZr5hxtPWVuJMjS8dK3juJSCIc6dLLhTsd4vuCIQPyBorx6Tg&#10;Sh6mk4fOGFPtLvxJ5ywUIkLYp6jAhFCnUvrckEXfczVx9L5dYzFE2RRSN3iJcFvJfpIMpcWS44LB&#10;muaG8p/sZBUsVsev5Bh+Z8Z8bF/m/LpcHzZLpZ4e29kbiEBt+A/f2+9aQX8wgNuZeATk5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vyasYAAADcAAAADwAAAAAAAAAAAAAA&#10;AACfAgAAZHJzL2Rvd25yZXYueG1sUEsFBgAAAAAEAAQA9wAAAJIDAAAAAA==&#10;">
                  <v:imagedata r:id="rId13" o:title=""/>
                </v:shape>
                <v:shape id="Shape 245" o:spid="_x0000_s1032" style="position:absolute;left:472;top:8747;width:2572;height:1429;visibility:visible;mso-wrap-style:square;v-text-anchor:top" coordsize="25717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OGsUA&#10;AADcAAAADwAAAGRycy9kb3ducmV2LnhtbESPQWvCQBSE70L/w/KE3nSjjaFEV9FCUWgvakWPj+wz&#10;ic2+Ddk1pv/eFQoeh5n5hpktOlOJlhpXWlYwGkYgiDOrS84V/Ow/B+8gnEfWWFkmBX/kYDF/6c0w&#10;1fbGW2p3PhcBwi5FBYX3dSqlywoy6Ia2Jg7e2TYGfZBNLnWDtwA3lRxHUSINlhwWCqzpo6Dsd3c1&#10;Ctb2sDrKt9Gxjb++45Pd7JOJvij12u+WUxCeOv8M/7c3WsE4ns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s4axQAAANwAAAAPAAAAAAAAAAAAAAAAAJgCAABkcnMv&#10;ZG93bnJldi54bWxQSwUGAAAAAAQABAD1AAAAigMAAAAA&#10;" path="m,142875r257175,l257175,,,,,142875xe" filled="f">
                  <v:path arrowok="t" textboxrect="0,0,257175,142875"/>
                </v:shape>
                <v:shape id="Picture 246" o:spid="_x0000_s1033" type="#_x0000_t75" style="position:absolute;top:12146;width:3520;height:2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1yYbGAAAA3AAAAA8AAABkcnMvZG93bnJldi54bWxEj0FrAjEUhO9C/0N4BW+aVVorW6OIIFQL&#10;ta4K9fbYPDdLNy/bTdTtvzeFgsdhZr5hJrPWVuJCjS8dKxj0ExDEudMlFwr2u2VvDMIHZI2VY1Lw&#10;Sx5m04fOBFPtrrylSxYKESHsU1RgQqhTKX1uyKLvu5o4eifXWAxRNoXUDV4j3FZymCQjabHkuGCw&#10;poWh/Ds7WwXL9fErOYafuTGfm+cFv6zeDx8rpbqP7fwVRKA23MP/7TetYPg0gr8z8Qj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XJhsYAAADcAAAADwAAAAAAAAAAAAAA&#10;AACfAgAAZHJzL2Rvd25yZXYueG1sUEsFBgAAAAAEAAQA9wAAAJIDAAAAAA==&#10;">
                  <v:imagedata r:id="rId13" o:title=""/>
                </v:shape>
                <v:shape id="Shape 247" o:spid="_x0000_s1034" style="position:absolute;left:472;top:12385;width:2572;height:1428;visibility:visible;mso-wrap-style:square;v-text-anchor:top" coordsize="25717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9sYA&#10;AADcAAAADwAAAGRycy9kb3ducmV2LnhtbESPT2vCQBTE7wW/w/IEb3WjpirRVVpBFNqL/9DjI/tM&#10;otm3IbvG9Nt3C4Ueh5n5DTNftqYUDdWusKxg0I9AEKdWF5wpOB7Wr1MQziNrLC2Tgm9ysFx0XuaY&#10;aPvkHTV7n4kAYZeggtz7KpHSpTkZdH1bEQfvamuDPsg6k7rGZ4CbUg6jaCwNFhwWcqxolVN63z+M&#10;go09fZzlaHBu4s+v+GK3h/GbvinV67bvMxCeWv8f/mtvtYJhPIH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19sYAAADcAAAADwAAAAAAAAAAAAAAAACYAgAAZHJz&#10;L2Rvd25yZXYueG1sUEsFBgAAAAAEAAQA9QAAAIsDAAAAAA==&#10;" path="m,142875r257175,l257175,,,,,142875xe" filled="f">
                  <v:path arrowok="t" textboxrect="0,0,257175,142875"/>
                </v:shape>
                <w10:wrap type="square"/>
              </v:group>
            </w:pict>
          </mc:Fallback>
        </mc:AlternateContent>
      </w:r>
      <w:r w:rsidRPr="00760B56">
        <w:rPr>
          <w:rFonts w:ascii="Work Sans" w:hAnsi="Work Sans"/>
        </w:rPr>
        <w:t xml:space="preserve"> </w:t>
      </w:r>
      <w:r w:rsidRPr="00760B56">
        <w:rPr>
          <w:rFonts w:ascii="Work Sans" w:hAnsi="Work Sans"/>
        </w:rPr>
        <w:tab/>
        <w:t xml:space="preserve"> </w:t>
      </w:r>
      <w:r w:rsidRPr="00760B56">
        <w:rPr>
          <w:rFonts w:ascii="Work Sans" w:hAnsi="Work Sans"/>
        </w:rPr>
        <w:tab/>
        <w:t xml:space="preserve">Danza  </w:t>
      </w:r>
    </w:p>
    <w:p w:rsidR="00017FDF" w:rsidRPr="00760B56" w:rsidRDefault="00017FDF" w:rsidP="00017FDF">
      <w:pPr>
        <w:spacing w:after="19" w:line="259" w:lineRule="auto"/>
        <w:ind w:left="0" w:right="6154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tabs>
          <w:tab w:val="center" w:pos="720"/>
          <w:tab w:val="center" w:pos="1820"/>
        </w:tabs>
        <w:ind w:left="-15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  <w:r w:rsidRPr="00760B56">
        <w:rPr>
          <w:rFonts w:ascii="Work Sans" w:hAnsi="Work Sans"/>
        </w:rPr>
        <w:tab/>
        <w:t xml:space="preserve"> </w:t>
      </w:r>
      <w:r w:rsidRPr="00760B56">
        <w:rPr>
          <w:rFonts w:ascii="Work Sans" w:hAnsi="Work Sans"/>
        </w:rPr>
        <w:tab/>
        <w:t xml:space="preserve">Música </w:t>
      </w:r>
    </w:p>
    <w:p w:rsidR="00017FDF" w:rsidRPr="00760B56" w:rsidRDefault="00017FDF" w:rsidP="00017FDF">
      <w:pPr>
        <w:spacing w:after="21" w:line="259" w:lineRule="auto"/>
        <w:ind w:left="0" w:right="6154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tabs>
          <w:tab w:val="center" w:pos="720"/>
          <w:tab w:val="center" w:pos="1787"/>
        </w:tabs>
        <w:ind w:left="-15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  <w:r w:rsidRPr="00760B56">
        <w:rPr>
          <w:rFonts w:ascii="Work Sans" w:hAnsi="Work Sans"/>
        </w:rPr>
        <w:tab/>
        <w:t xml:space="preserve"> </w:t>
      </w:r>
      <w:r w:rsidRPr="00760B56">
        <w:rPr>
          <w:rFonts w:ascii="Work Sans" w:hAnsi="Work Sans"/>
        </w:rPr>
        <w:tab/>
        <w:t xml:space="preserve">Teatro </w:t>
      </w:r>
    </w:p>
    <w:p w:rsidR="00017FDF" w:rsidRPr="00760B56" w:rsidRDefault="00017FDF" w:rsidP="00017FDF">
      <w:pPr>
        <w:spacing w:after="19" w:line="259" w:lineRule="auto"/>
        <w:ind w:left="0" w:right="6154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tabs>
          <w:tab w:val="center" w:pos="720"/>
          <w:tab w:val="center" w:pos="1687"/>
        </w:tabs>
        <w:ind w:left="-15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  <w:r w:rsidRPr="00760B56">
        <w:rPr>
          <w:rFonts w:ascii="Work Sans" w:hAnsi="Work Sans"/>
        </w:rPr>
        <w:tab/>
        <w:t xml:space="preserve"> </w:t>
      </w:r>
      <w:r w:rsidRPr="00760B56">
        <w:rPr>
          <w:rFonts w:ascii="Work Sans" w:hAnsi="Work Sans"/>
        </w:rPr>
        <w:tab/>
        <w:t xml:space="preserve">Cine </w:t>
      </w:r>
    </w:p>
    <w:p w:rsidR="00017FDF" w:rsidRPr="00760B56" w:rsidRDefault="00017FDF" w:rsidP="00017FDF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760B56" w:rsidRPr="00760B56" w:rsidRDefault="00760B56" w:rsidP="00760B56">
      <w:pPr>
        <w:spacing w:after="27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ab/>
        <w:t xml:space="preserve"> </w:t>
      </w:r>
      <w:r w:rsidRPr="00760B56">
        <w:rPr>
          <w:rFonts w:ascii="Work Sans" w:hAnsi="Work Sans"/>
        </w:rPr>
        <w:tab/>
        <w:t xml:space="preserve">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Descripción y trayectoria  del grupo: </w:t>
      </w:r>
      <w:r w:rsidRPr="00760B56">
        <w:rPr>
          <w:rFonts w:ascii="Work Sans" w:hAnsi="Work Sans"/>
        </w:rPr>
        <w:t xml:space="preserve">Describa en máximo </w:t>
      </w:r>
      <w:r w:rsidR="00760B56" w:rsidRPr="00760B56">
        <w:rPr>
          <w:rFonts w:ascii="Work Sans" w:hAnsi="Work Sans"/>
        </w:rPr>
        <w:t>300</w:t>
      </w:r>
      <w:r w:rsidRPr="00760B56">
        <w:rPr>
          <w:rFonts w:ascii="Work Sans" w:hAnsi="Work Sans"/>
        </w:rPr>
        <w:t xml:space="preserve"> palabras su grupo y la trayectoria que han tenido como vigías del patrimonio cultural. Si considera necesario puede adjuntar imágenes, audios y/o videos que soporten la información suministrada.  </w:t>
      </w:r>
    </w:p>
    <w:p w:rsidR="00017FDF" w:rsidRPr="00760B56" w:rsidRDefault="00017FDF" w:rsidP="00017FDF">
      <w:pPr>
        <w:spacing w:after="0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  <w:b/>
        </w:rPr>
        <w:t>Descripción general de la representación:</w:t>
      </w:r>
      <w:r w:rsidRPr="00760B56">
        <w:rPr>
          <w:rFonts w:ascii="Work Sans" w:hAnsi="Work Sans"/>
        </w:rPr>
        <w:t xml:space="preserve"> Describa en máximo </w:t>
      </w:r>
      <w:r w:rsidR="00760B56" w:rsidRPr="00760B56">
        <w:rPr>
          <w:rFonts w:ascii="Work Sans" w:hAnsi="Work Sans"/>
        </w:rPr>
        <w:t xml:space="preserve">300 </w:t>
      </w:r>
      <w:r w:rsidRPr="00760B56">
        <w:rPr>
          <w:rFonts w:ascii="Work Sans" w:hAnsi="Work Sans"/>
        </w:rPr>
        <w:t xml:space="preserve">palabras el objetivo, el público con el que se trabajó, los actores involucrados y los mecanismos utilizados para realizar, divulgar, presentar y replicar la representación postulada. </w:t>
      </w:r>
    </w:p>
    <w:p w:rsidR="00017FDF" w:rsidRPr="00760B56" w:rsidRDefault="00017FDF" w:rsidP="00017FDF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spacing w:after="7" w:line="268" w:lineRule="auto"/>
        <w:ind w:left="-5" w:right="0"/>
        <w:jc w:val="left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¿Cómo promueve la apropiación social del patrimonio Cultural a través de esta representación?  </w:t>
      </w:r>
      <w:r w:rsidRPr="00760B56">
        <w:rPr>
          <w:rFonts w:ascii="Work Sans" w:hAnsi="Work Sans"/>
        </w:rPr>
        <w:t xml:space="preserve">Responda esta pregunta en máximo 500 palabras. </w:t>
      </w:r>
    </w:p>
    <w:p w:rsidR="00017FDF" w:rsidRPr="00760B56" w:rsidRDefault="00017FDF" w:rsidP="00017FDF">
      <w:pPr>
        <w:spacing w:after="21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  <w:b/>
        </w:rPr>
        <w:lastRenderedPageBreak/>
        <w:t>Componente de innovación:</w:t>
      </w:r>
      <w:r w:rsidR="00760B56" w:rsidRPr="00760B56">
        <w:rPr>
          <w:rFonts w:ascii="Work Sans" w:hAnsi="Work Sans"/>
        </w:rPr>
        <w:t xml:space="preserve"> Describa en máximo 3</w:t>
      </w:r>
      <w:r w:rsidRPr="00760B56">
        <w:rPr>
          <w:rFonts w:ascii="Work Sans" w:hAnsi="Work Sans"/>
        </w:rPr>
        <w:t xml:space="preserve">00 palabras por qué su representación es una propuesta diferente, cuya aplicación en el campo de la apropiación social del patrimonio cultural es llamativa para la </w:t>
      </w:r>
      <w:r w:rsidR="00760B56" w:rsidRPr="00760B56">
        <w:rPr>
          <w:rFonts w:ascii="Work Sans" w:hAnsi="Work Sans"/>
        </w:rPr>
        <w:t>comunidad</w:t>
      </w:r>
      <w:r w:rsidRPr="00760B56">
        <w:rPr>
          <w:rFonts w:ascii="Work Sans" w:hAnsi="Work Sans"/>
        </w:rPr>
        <w:t xml:space="preserve"> con la que se trabaja.  </w:t>
      </w:r>
    </w:p>
    <w:p w:rsidR="00017FDF" w:rsidRPr="00760B56" w:rsidRDefault="00017FDF" w:rsidP="00017FDF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Componente de impacto: </w:t>
      </w:r>
      <w:r w:rsidR="00760B56" w:rsidRPr="00760B56">
        <w:rPr>
          <w:rFonts w:ascii="Work Sans" w:hAnsi="Work Sans"/>
        </w:rPr>
        <w:t>Describa en máximo 5</w:t>
      </w:r>
      <w:r w:rsidRPr="00760B56">
        <w:rPr>
          <w:rFonts w:ascii="Work Sans" w:hAnsi="Work Sans"/>
        </w:rPr>
        <w:t xml:space="preserve">00 palabras cómo su representación ha generado y puede llegar a generar cambios en la percepción que tienen las personas hacia el patrimonio cultural. Si tiene los siguientes datos por favor especifique: </w:t>
      </w:r>
    </w:p>
    <w:p w:rsidR="00017FDF" w:rsidRPr="00760B56" w:rsidRDefault="00017FDF" w:rsidP="00017FDF">
      <w:pPr>
        <w:spacing w:after="27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  <w:r w:rsidRPr="00760B56">
        <w:rPr>
          <w:rFonts w:ascii="Work Sans" w:hAnsi="Work Sans"/>
        </w:rPr>
        <w:tab/>
        <w:t xml:space="preserve"> </w:t>
      </w:r>
    </w:p>
    <w:p w:rsidR="00017FDF" w:rsidRPr="00760B56" w:rsidRDefault="00017FDF" w:rsidP="00017FDF">
      <w:pPr>
        <w:tabs>
          <w:tab w:val="center" w:pos="6481"/>
          <w:tab w:val="center" w:pos="7202"/>
        </w:tabs>
        <w:ind w:left="-15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-Ante cuantas personas se ha presentado esta iniciativa </w:t>
      </w:r>
      <w:r w:rsidRPr="00760B56">
        <w:rPr>
          <w:rFonts w:ascii="Work Sans" w:hAnsi="Work Sans"/>
        </w:rPr>
        <w:tab/>
        <w:t xml:space="preserve"> </w:t>
      </w:r>
      <w:r w:rsidRPr="00760B56">
        <w:rPr>
          <w:rFonts w:ascii="Work Sans" w:hAnsi="Work Sans"/>
        </w:rPr>
        <w:tab/>
        <w:t xml:space="preserve">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</w:rPr>
        <w:t xml:space="preserve">-¿Cuál ha sido la reacción del público? (encuestas, videos, comentarios en redes sociales, cartas etc.)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</w:rPr>
        <w:t xml:space="preserve">- ¿Ha habido algún cambio con respecto al patrimonio que se quiere promover a través de la representación? ¿Qué cambios ha habido?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</w:rPr>
        <w:t xml:space="preserve">-Otros indicadores o reconocimientos. </w:t>
      </w:r>
    </w:p>
    <w:p w:rsidR="00017FDF" w:rsidRPr="00760B56" w:rsidRDefault="00017FDF" w:rsidP="00017FDF">
      <w:pPr>
        <w:spacing w:after="22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017FDF" w:rsidRPr="00760B56" w:rsidRDefault="00017FDF" w:rsidP="00017FDF">
      <w:pPr>
        <w:ind w:left="-5" w:right="0"/>
        <w:rPr>
          <w:rFonts w:ascii="Work Sans" w:hAnsi="Work Sans"/>
        </w:rPr>
      </w:pPr>
      <w:r w:rsidRPr="00760B56">
        <w:rPr>
          <w:rFonts w:ascii="Work Sans" w:hAnsi="Work Sans"/>
          <w:b/>
        </w:rPr>
        <w:t>Componente de sostenibilidad:</w:t>
      </w:r>
      <w:r w:rsidR="00760B56" w:rsidRPr="00760B56">
        <w:rPr>
          <w:rFonts w:ascii="Work Sans" w:hAnsi="Work Sans"/>
        </w:rPr>
        <w:t xml:space="preserve"> Describa en máximo 3</w:t>
      </w:r>
      <w:r w:rsidRPr="00760B56">
        <w:rPr>
          <w:rFonts w:ascii="Work Sans" w:hAnsi="Work Sans"/>
        </w:rPr>
        <w:t xml:space="preserve">00 palabras de qué manera esta representación busca preservar y transmitir la apropiación social del patrimonio cultural a mediano y largo plazo  y cómo ha replicado, distribuido y planeado darle continuidad a los proyectos relacionados con la representación.  </w:t>
      </w:r>
    </w:p>
    <w:p w:rsidR="006B14E1" w:rsidRDefault="006B14E1" w:rsidP="00F17045">
      <w:pPr>
        <w:spacing w:after="19" w:line="259" w:lineRule="auto"/>
        <w:ind w:left="0" w:right="0" w:firstLine="0"/>
        <w:rPr>
          <w:rFonts w:ascii="Work Sans" w:hAnsi="Work Sans"/>
        </w:rPr>
      </w:pPr>
    </w:p>
    <w:p w:rsidR="006B14E1" w:rsidRDefault="006B14E1">
      <w:pPr>
        <w:spacing w:after="0" w:line="259" w:lineRule="auto"/>
        <w:ind w:left="0" w:right="0" w:firstLine="0"/>
        <w:jc w:val="left"/>
        <w:rPr>
          <w:rFonts w:ascii="Work Sans" w:hAnsi="Work Sans"/>
        </w:rPr>
      </w:pPr>
    </w:p>
    <w:p w:rsidR="006A7C35" w:rsidRDefault="006A7C35">
      <w:pPr>
        <w:spacing w:after="0" w:line="259" w:lineRule="auto"/>
        <w:ind w:left="0" w:right="0" w:firstLine="0"/>
        <w:jc w:val="left"/>
        <w:rPr>
          <w:rFonts w:ascii="Work Sans" w:hAnsi="Work Sans"/>
        </w:rPr>
      </w:pPr>
    </w:p>
    <w:p w:rsidR="006A7C35" w:rsidRPr="00760B56" w:rsidRDefault="006A7C35">
      <w:pPr>
        <w:spacing w:after="0" w:line="259" w:lineRule="auto"/>
        <w:ind w:left="0" w:right="0" w:firstLine="0"/>
        <w:jc w:val="left"/>
        <w:rPr>
          <w:rFonts w:ascii="Work Sans" w:hAnsi="Work Sans"/>
        </w:rPr>
      </w:pPr>
      <w:bookmarkStart w:id="0" w:name="_GoBack"/>
      <w:bookmarkEnd w:id="0"/>
    </w:p>
    <w:p w:rsidR="006B14E1" w:rsidRPr="00760B56" w:rsidRDefault="008C59D0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6B14E1" w:rsidRPr="00760B56" w:rsidRDefault="008C59D0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6B14E1" w:rsidRDefault="008C59D0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3E0421" w:rsidRPr="00760B56" w:rsidRDefault="003E0421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6B14E1" w:rsidRPr="00760B56" w:rsidRDefault="006B14E1" w:rsidP="00017FDF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</w:p>
    <w:p w:rsidR="006B14E1" w:rsidRPr="00760B56" w:rsidRDefault="008C59D0">
      <w:pPr>
        <w:spacing w:after="19" w:line="259" w:lineRule="auto"/>
        <w:ind w:left="0" w:right="2759" w:firstLine="0"/>
        <w:jc w:val="right"/>
        <w:rPr>
          <w:rFonts w:ascii="Work Sans" w:hAnsi="Work Sans"/>
        </w:rPr>
      </w:pPr>
      <w:r w:rsidRPr="00760B56">
        <w:rPr>
          <w:rFonts w:ascii="Work Sans" w:hAnsi="Work Sans"/>
          <w:b/>
        </w:rPr>
        <w:lastRenderedPageBreak/>
        <w:t xml:space="preserve">Lista de chequeo de requisitos </w:t>
      </w:r>
    </w:p>
    <w:p w:rsidR="006B14E1" w:rsidRPr="00760B56" w:rsidRDefault="008C59D0">
      <w:pPr>
        <w:spacing w:after="19" w:line="259" w:lineRule="auto"/>
        <w:ind w:left="63" w:right="0" w:firstLine="0"/>
        <w:jc w:val="center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 </w:t>
      </w:r>
    </w:p>
    <w:p w:rsidR="006B14E1" w:rsidRPr="00760B56" w:rsidRDefault="008C59D0">
      <w:pPr>
        <w:spacing w:after="0" w:line="259" w:lineRule="auto"/>
        <w:ind w:left="63" w:right="0" w:firstLine="0"/>
        <w:jc w:val="center"/>
        <w:rPr>
          <w:rFonts w:ascii="Work Sans" w:hAnsi="Work Sans"/>
        </w:rPr>
      </w:pPr>
      <w:r w:rsidRPr="00760B56">
        <w:rPr>
          <w:rFonts w:ascii="Work Sans" w:hAnsi="Work Sans"/>
          <w:b/>
        </w:rPr>
        <w:t xml:space="preserve"> </w:t>
      </w:r>
    </w:p>
    <w:tbl>
      <w:tblPr>
        <w:tblStyle w:val="TableGrid"/>
        <w:tblW w:w="9030" w:type="dxa"/>
        <w:tblInd w:w="0" w:type="dxa"/>
        <w:tblCellMar>
          <w:top w:w="114" w:type="dxa"/>
          <w:left w:w="99" w:type="dxa"/>
          <w:right w:w="35" w:type="dxa"/>
        </w:tblCellMar>
        <w:tblLook w:val="04A0" w:firstRow="1" w:lastRow="0" w:firstColumn="1" w:lastColumn="0" w:noHBand="0" w:noVBand="1"/>
      </w:tblPr>
      <w:tblGrid>
        <w:gridCol w:w="7928"/>
        <w:gridCol w:w="1102"/>
      </w:tblGrid>
      <w:tr w:rsidR="006B14E1" w:rsidRPr="00760B56" w:rsidTr="00017FDF">
        <w:trPr>
          <w:trHeight w:val="773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2" w:right="0" w:firstLine="0"/>
              <w:jc w:val="left"/>
              <w:rPr>
                <w:rFonts w:ascii="Work Sans" w:hAnsi="Work Sans"/>
              </w:rPr>
            </w:pPr>
            <w:r w:rsidRPr="00760B56">
              <w:rPr>
                <w:rFonts w:ascii="Work Sans" w:hAnsi="Work Sans"/>
                <w:b/>
              </w:rPr>
              <w:t xml:space="preserve">Documento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6B14E1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</w:rPr>
            </w:pPr>
          </w:p>
        </w:tc>
      </w:tr>
      <w:tr w:rsidR="006B14E1" w:rsidRPr="00760B56" w:rsidTr="00017FDF">
        <w:trPr>
          <w:trHeight w:val="1339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 w:rsidP="0063686C">
            <w:pPr>
              <w:spacing w:after="0" w:line="259" w:lineRule="auto"/>
              <w:ind w:left="2" w:right="65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>Carta firmada por el coordinador del grupo y los participantes designados  a reclamar el premio presentando la propuesta, designando a los integrantes del grupo que viajarán al Encuentro en caso de ser seleccionado e indicando que las personas elegidas están en capacidad de cubrir sus gastos de alimentación adicional como cenas durante 4 días.</w:t>
            </w: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1808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 w:rsidP="00372DD6">
            <w:pPr>
              <w:spacing w:after="0" w:line="277" w:lineRule="auto"/>
              <w:ind w:left="2" w:right="68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Documento audiovisual con la representación: Vídeo de la presentación </w:t>
            </w:r>
            <w:r w:rsidR="00372DD6">
              <w:rPr>
                <w:rFonts w:ascii="Work Sans" w:hAnsi="Work Sans"/>
                <w:sz w:val="18"/>
                <w:szCs w:val="18"/>
              </w:rPr>
              <w:t xml:space="preserve">que realizaría  en el encuentro </w:t>
            </w:r>
            <w:r w:rsidRPr="00760B56">
              <w:rPr>
                <w:rFonts w:ascii="Work Sans" w:hAnsi="Work Sans"/>
                <w:sz w:val="18"/>
                <w:szCs w:val="18"/>
              </w:rPr>
              <w:t>(categorías danza, teatro, música) o d</w:t>
            </w:r>
            <w:r w:rsidR="00372DD6">
              <w:rPr>
                <w:rFonts w:ascii="Work Sans" w:hAnsi="Work Sans"/>
                <w:sz w:val="18"/>
                <w:szCs w:val="18"/>
              </w:rPr>
              <w:t xml:space="preserve">e la pieza audiovisual (cine).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149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0" w:line="259" w:lineRule="auto"/>
              <w:ind w:left="2" w:right="67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Copia de la acreditación </w:t>
            </w:r>
            <w:r w:rsidR="00372DD6">
              <w:rPr>
                <w:rFonts w:ascii="Work Sans" w:hAnsi="Work Sans"/>
                <w:sz w:val="18"/>
                <w:szCs w:val="18"/>
              </w:rPr>
              <w:t>de la Dirección de Patrimonio y Memoria del Ministerio de Cultura</w:t>
            </w:r>
            <w:r w:rsidR="00372DD6" w:rsidRPr="00760B56">
              <w:rPr>
                <w:rFonts w:ascii="Work Sans" w:hAnsi="Work Sans"/>
                <w:sz w:val="18"/>
                <w:szCs w:val="18"/>
              </w:rPr>
              <w:t xml:space="preserve"> del</w:t>
            </w:r>
            <w:r w:rsidRPr="00760B56">
              <w:rPr>
                <w:rFonts w:ascii="Work Sans" w:hAnsi="Work Sans"/>
                <w:sz w:val="18"/>
                <w:szCs w:val="18"/>
              </w:rPr>
              <w:t xml:space="preserve"> grupo con fecha no mayor a un año o informe de ejecución de proyectos al Programa Nacional Vigías del Patrimonio.</w:t>
            </w: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538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0" w:line="259" w:lineRule="auto"/>
              <w:ind w:left="2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>Formulario de postulación</w:t>
            </w: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1489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0" w:line="259" w:lineRule="auto"/>
              <w:ind w:left="2" w:right="68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>Anexo de evidencias fotográficas, audiovisuales o links donde se haya publicado información asociada a la iniciativa. (OPCIONAL)</w:t>
            </w: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117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0" w:line="259" w:lineRule="auto"/>
              <w:ind w:left="2" w:right="68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>Fotocopia de la cédula de las personas designadas para recibir los premios en caso de ser ganadores.</w:t>
            </w: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1172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0" w:line="259" w:lineRule="auto"/>
              <w:ind w:left="2" w:right="65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>Certificado de afiliación al sistema de salud de las personas designadas para recibir el premio.</w:t>
            </w: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  <w:tr w:rsidR="006B14E1" w:rsidRPr="00760B56" w:rsidTr="00017FDF">
        <w:trPr>
          <w:trHeight w:val="4347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E1" w:rsidRPr="00760B56" w:rsidRDefault="008C59D0">
            <w:pPr>
              <w:spacing w:after="21" w:line="259" w:lineRule="auto"/>
              <w:ind w:left="2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lastRenderedPageBreak/>
              <w:t xml:space="preserve">Certificados que se obtienen vía web: </w:t>
            </w:r>
          </w:p>
          <w:p w:rsidR="006B14E1" w:rsidRPr="00760B56" w:rsidRDefault="008C59D0">
            <w:pPr>
              <w:spacing w:after="19" w:line="259" w:lineRule="auto"/>
              <w:ind w:left="2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 </w:t>
            </w:r>
          </w:p>
          <w:p w:rsidR="006B14E1" w:rsidRPr="00760B56" w:rsidRDefault="008C59D0">
            <w:pPr>
              <w:numPr>
                <w:ilvl w:val="0"/>
                <w:numId w:val="4"/>
              </w:numPr>
              <w:spacing w:after="0" w:line="276" w:lineRule="auto"/>
              <w:ind w:right="65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Certificado de Antecedentes Judiciales expedido por la autoridad competente </w:t>
            </w:r>
          </w:p>
          <w:p w:rsidR="006B14E1" w:rsidRPr="00760B56" w:rsidRDefault="008C59D0">
            <w:pPr>
              <w:spacing w:after="21" w:line="259" w:lineRule="auto"/>
              <w:ind w:left="2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(Policía). </w:t>
            </w:r>
          </w:p>
          <w:p w:rsidR="006B14E1" w:rsidRPr="00760B56" w:rsidRDefault="008C59D0">
            <w:pPr>
              <w:numPr>
                <w:ilvl w:val="0"/>
                <w:numId w:val="4"/>
              </w:numPr>
              <w:spacing w:after="0" w:line="276" w:lineRule="auto"/>
              <w:ind w:right="65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Certificado de medidas correctivas (sistema de registro nacional de medidas correctivas) </w:t>
            </w:r>
          </w:p>
          <w:p w:rsidR="006B14E1" w:rsidRPr="00760B56" w:rsidRDefault="008C59D0">
            <w:pPr>
              <w:numPr>
                <w:ilvl w:val="0"/>
                <w:numId w:val="4"/>
              </w:numPr>
              <w:spacing w:after="0" w:line="276" w:lineRule="auto"/>
              <w:ind w:right="65" w:firstLine="0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Certificación de que se encuentra afiliado a una Empresa Promotora de Salud (EPS), en calidad de beneficiario o cotizante. </w:t>
            </w:r>
          </w:p>
          <w:p w:rsidR="006B14E1" w:rsidRPr="00760B56" w:rsidRDefault="008C59D0">
            <w:pPr>
              <w:spacing w:after="0" w:line="259" w:lineRule="auto"/>
              <w:ind w:left="2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sz w:val="18"/>
                <w:szCs w:val="18"/>
              </w:rPr>
              <w:t xml:space="preserve"> 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E1" w:rsidRPr="00760B56" w:rsidRDefault="008C59D0">
            <w:pPr>
              <w:spacing w:after="0" w:line="259" w:lineRule="auto"/>
              <w:ind w:left="0" w:right="0" w:firstLine="0"/>
              <w:jc w:val="left"/>
              <w:rPr>
                <w:rFonts w:ascii="Work Sans" w:hAnsi="Work Sans"/>
                <w:sz w:val="18"/>
                <w:szCs w:val="18"/>
              </w:rPr>
            </w:pPr>
            <w:r w:rsidRPr="00760B56">
              <w:rPr>
                <w:rFonts w:ascii="Work Sans" w:hAnsi="Work Sans"/>
                <w:b/>
                <w:sz w:val="18"/>
                <w:szCs w:val="18"/>
              </w:rPr>
              <w:t xml:space="preserve"> </w:t>
            </w:r>
          </w:p>
        </w:tc>
      </w:tr>
    </w:tbl>
    <w:p w:rsidR="006B14E1" w:rsidRPr="00760B56" w:rsidRDefault="008C59D0">
      <w:pPr>
        <w:spacing w:after="21" w:line="259" w:lineRule="auto"/>
        <w:ind w:left="0" w:right="0" w:firstLine="0"/>
        <w:jc w:val="left"/>
        <w:rPr>
          <w:rFonts w:ascii="Work Sans" w:hAnsi="Work Sans"/>
          <w:sz w:val="18"/>
          <w:szCs w:val="18"/>
        </w:rPr>
      </w:pPr>
      <w:r w:rsidRPr="00760B56">
        <w:rPr>
          <w:rFonts w:ascii="Work Sans" w:hAnsi="Work Sans"/>
          <w:sz w:val="18"/>
          <w:szCs w:val="18"/>
        </w:rPr>
        <w:t xml:space="preserve"> </w:t>
      </w:r>
    </w:p>
    <w:p w:rsidR="00EA72E5" w:rsidRPr="00760B56" w:rsidRDefault="008C59D0" w:rsidP="00372DD6">
      <w:pPr>
        <w:spacing w:after="19" w:line="259" w:lineRule="auto"/>
        <w:ind w:left="0" w:right="0" w:firstLine="0"/>
        <w:jc w:val="left"/>
        <w:rPr>
          <w:rFonts w:ascii="Work Sans" w:hAnsi="Work Sans"/>
        </w:rPr>
      </w:pPr>
      <w:r w:rsidRPr="00760B56">
        <w:rPr>
          <w:rFonts w:ascii="Work Sans" w:hAnsi="Work Sans"/>
        </w:rPr>
        <w:t xml:space="preserve"> </w:t>
      </w:r>
    </w:p>
    <w:p w:rsidR="006B14E1" w:rsidRPr="00372DD6" w:rsidRDefault="008C59D0">
      <w:pPr>
        <w:ind w:left="-5" w:right="0"/>
        <w:rPr>
          <w:rFonts w:ascii="Work Sans" w:hAnsi="Work Sans"/>
          <w:sz w:val="22"/>
        </w:rPr>
      </w:pPr>
      <w:r w:rsidRPr="00372DD6">
        <w:rPr>
          <w:rFonts w:ascii="Work Sans" w:hAnsi="Work Sans"/>
          <w:sz w:val="22"/>
        </w:rPr>
        <w:t xml:space="preserve">Las postulaciones deberán enviarse por correo electrónico a vigiaspatrimonio@mincultura.gov.co antes del 12 de agosto de 2019 a las 5:30pm. Las postulaciones recibidas posteriormente no serán evaluadas. </w:t>
      </w:r>
    </w:p>
    <w:p w:rsidR="006B14E1" w:rsidRPr="00760B56" w:rsidRDefault="008C59D0">
      <w:pPr>
        <w:spacing w:after="0" w:line="259" w:lineRule="auto"/>
        <w:ind w:left="0" w:right="0" w:firstLine="0"/>
        <w:jc w:val="left"/>
        <w:rPr>
          <w:rFonts w:ascii="Work Sans" w:hAnsi="Work Sans"/>
          <w:sz w:val="22"/>
        </w:rPr>
      </w:pPr>
      <w:r w:rsidRPr="00760B56">
        <w:rPr>
          <w:rFonts w:ascii="Work Sans" w:hAnsi="Work Sans"/>
          <w:sz w:val="22"/>
        </w:rPr>
        <w:t xml:space="preserve"> </w:t>
      </w:r>
    </w:p>
    <w:p w:rsidR="00EA72E5" w:rsidRPr="00760B56" w:rsidRDefault="00EA72E5">
      <w:pPr>
        <w:spacing w:after="0" w:line="259" w:lineRule="auto"/>
        <w:ind w:left="0" w:right="0" w:firstLine="0"/>
        <w:jc w:val="left"/>
        <w:rPr>
          <w:rFonts w:ascii="Work Sans" w:hAnsi="Work Sans"/>
          <w:sz w:val="22"/>
        </w:rPr>
      </w:pPr>
    </w:p>
    <w:p w:rsidR="00EA72E5" w:rsidRPr="00760B56" w:rsidRDefault="00EA72E5">
      <w:pPr>
        <w:spacing w:after="0" w:line="259" w:lineRule="auto"/>
        <w:ind w:left="0" w:right="0" w:firstLine="0"/>
        <w:jc w:val="left"/>
        <w:rPr>
          <w:rFonts w:ascii="Work Sans" w:hAnsi="Work Sans"/>
          <w:sz w:val="22"/>
        </w:rPr>
      </w:pPr>
    </w:p>
    <w:p w:rsidR="00EA72E5" w:rsidRPr="00760B56" w:rsidRDefault="00EA72E5">
      <w:pPr>
        <w:spacing w:after="0" w:line="259" w:lineRule="auto"/>
        <w:ind w:left="0" w:right="0" w:firstLine="0"/>
        <w:jc w:val="left"/>
        <w:rPr>
          <w:rFonts w:ascii="Work Sans" w:hAnsi="Work Sans"/>
        </w:rPr>
      </w:pPr>
    </w:p>
    <w:sectPr w:rsidR="00EA72E5" w:rsidRPr="00760B56" w:rsidSect="00372D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4" w:right="1435" w:bottom="1683" w:left="1440" w:header="720" w:footer="7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B6" w:rsidRDefault="006F7DB6">
      <w:pPr>
        <w:spacing w:after="0" w:line="240" w:lineRule="auto"/>
      </w:pPr>
      <w:r>
        <w:separator/>
      </w:r>
    </w:p>
  </w:endnote>
  <w:endnote w:type="continuationSeparator" w:id="0">
    <w:p w:rsidR="006F7DB6" w:rsidRDefault="006F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8C59D0">
    <w:pPr>
      <w:spacing w:after="21" w:line="259" w:lineRule="auto"/>
      <w:ind w:left="0" w:right="0" w:firstLine="0"/>
      <w:jc w:val="left"/>
    </w:pPr>
    <w:r>
      <w:rPr>
        <w:color w:val="999999"/>
      </w:rPr>
      <w:t xml:space="preserve">Carrera 8* No. 8-55 Bogotá, Colombia  </w:t>
    </w:r>
  </w:p>
  <w:p w:rsidR="006B14E1" w:rsidRDefault="008C59D0">
    <w:pPr>
      <w:spacing w:after="0" w:line="276" w:lineRule="auto"/>
      <w:ind w:left="0" w:right="3350" w:firstLine="0"/>
      <w:jc w:val="left"/>
    </w:pPr>
    <w:r>
      <w:rPr>
        <w:color w:val="999999"/>
      </w:rPr>
      <w:t xml:space="preserve">Conmutador (57 1) 342 4100  www.mincultura.gov.co </w:t>
    </w:r>
    <w:r>
      <w:rPr>
        <w:color w:val="999999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8C59D0">
    <w:pPr>
      <w:spacing w:after="21" w:line="259" w:lineRule="auto"/>
      <w:ind w:left="0" w:right="0" w:firstLine="0"/>
      <w:jc w:val="left"/>
    </w:pPr>
    <w:r>
      <w:rPr>
        <w:color w:val="999999"/>
      </w:rPr>
      <w:t xml:space="preserve">Carrera 8* No. 8-55 Bogotá, Colombia  </w:t>
    </w:r>
  </w:p>
  <w:p w:rsidR="006B14E1" w:rsidRDefault="008C59D0">
    <w:pPr>
      <w:spacing w:after="0" w:line="276" w:lineRule="auto"/>
      <w:ind w:left="0" w:right="3350" w:firstLine="0"/>
      <w:jc w:val="left"/>
    </w:pPr>
    <w:r>
      <w:rPr>
        <w:color w:val="999999"/>
      </w:rPr>
      <w:t xml:space="preserve">Conmutador (57 1) 342 4100  www.mincultura.gov.co </w:t>
    </w:r>
    <w:r>
      <w:rPr>
        <w:color w:val="999999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8C59D0">
    <w:pPr>
      <w:spacing w:after="21" w:line="259" w:lineRule="auto"/>
      <w:ind w:left="0" w:right="0" w:firstLine="0"/>
      <w:jc w:val="left"/>
    </w:pPr>
    <w:r>
      <w:rPr>
        <w:color w:val="999999"/>
      </w:rPr>
      <w:t xml:space="preserve">Carrera 8* No. 8-55 Bogotá, Colombia  </w:t>
    </w:r>
  </w:p>
  <w:p w:rsidR="006B14E1" w:rsidRDefault="008C59D0">
    <w:pPr>
      <w:spacing w:after="0" w:line="276" w:lineRule="auto"/>
      <w:ind w:left="0" w:right="3350" w:firstLine="0"/>
      <w:jc w:val="left"/>
    </w:pPr>
    <w:r>
      <w:rPr>
        <w:color w:val="999999"/>
      </w:rPr>
      <w:t xml:space="preserve">Conmutador (57 1) 342 4100  www.mincultura.gov.co </w:t>
    </w:r>
    <w:r>
      <w:rPr>
        <w:color w:val="999999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B6" w:rsidRDefault="006F7DB6">
      <w:pPr>
        <w:spacing w:after="0" w:line="240" w:lineRule="auto"/>
      </w:pPr>
      <w:r>
        <w:separator/>
      </w:r>
    </w:p>
  </w:footnote>
  <w:footnote w:type="continuationSeparator" w:id="0">
    <w:p w:rsidR="006F7DB6" w:rsidRDefault="006F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8C59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85975" cy="42862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8C59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85975" cy="428625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E1" w:rsidRDefault="008C59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085975" cy="428625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2C1"/>
    <w:multiLevelType w:val="hybridMultilevel"/>
    <w:tmpl w:val="31AA981C"/>
    <w:lvl w:ilvl="0" w:tplc="5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5152F45"/>
    <w:multiLevelType w:val="hybridMultilevel"/>
    <w:tmpl w:val="6EECEE32"/>
    <w:lvl w:ilvl="0" w:tplc="886E8BE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AC4D8">
      <w:start w:val="1"/>
      <w:numFmt w:val="bullet"/>
      <w:lvlText w:val="o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CDCE2">
      <w:start w:val="1"/>
      <w:numFmt w:val="bullet"/>
      <w:lvlText w:val="▪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A2BA2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29C74">
      <w:start w:val="1"/>
      <w:numFmt w:val="bullet"/>
      <w:lvlText w:val="o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22FB2">
      <w:start w:val="1"/>
      <w:numFmt w:val="bullet"/>
      <w:lvlText w:val="▪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2FF82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680D4">
      <w:start w:val="1"/>
      <w:numFmt w:val="bullet"/>
      <w:lvlText w:val="o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A6B94">
      <w:start w:val="1"/>
      <w:numFmt w:val="bullet"/>
      <w:lvlText w:val="▪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108F5"/>
    <w:multiLevelType w:val="hybridMultilevel"/>
    <w:tmpl w:val="87A4044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D68A4"/>
    <w:multiLevelType w:val="hybridMultilevel"/>
    <w:tmpl w:val="20469CC8"/>
    <w:lvl w:ilvl="0" w:tplc="A1D84292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E6D54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0340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CE5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06A4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4D24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CB7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EDA5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A0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46842"/>
    <w:multiLevelType w:val="hybridMultilevel"/>
    <w:tmpl w:val="12A22BD6"/>
    <w:lvl w:ilvl="0" w:tplc="3E8004D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41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A3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4DF6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0217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EA8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54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E2F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792F64"/>
    <w:multiLevelType w:val="hybridMultilevel"/>
    <w:tmpl w:val="A4E8E454"/>
    <w:lvl w:ilvl="0" w:tplc="228822AC">
      <w:start w:val="1"/>
      <w:numFmt w:val="decimal"/>
      <w:lvlText w:val="%1.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469C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85B6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00954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20324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E5CD8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6F6C8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A408C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C6E08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E1"/>
    <w:rsid w:val="00017FDF"/>
    <w:rsid w:val="00372DD6"/>
    <w:rsid w:val="003E0421"/>
    <w:rsid w:val="00433FB3"/>
    <w:rsid w:val="00583756"/>
    <w:rsid w:val="00620487"/>
    <w:rsid w:val="00625807"/>
    <w:rsid w:val="0063686C"/>
    <w:rsid w:val="006A7C35"/>
    <w:rsid w:val="006B14E1"/>
    <w:rsid w:val="006B1B56"/>
    <w:rsid w:val="006F7DB6"/>
    <w:rsid w:val="00760B56"/>
    <w:rsid w:val="008860ED"/>
    <w:rsid w:val="008C59D0"/>
    <w:rsid w:val="008F4ADD"/>
    <w:rsid w:val="00927C9E"/>
    <w:rsid w:val="00B923FB"/>
    <w:rsid w:val="00D64DD0"/>
    <w:rsid w:val="00EA72E5"/>
    <w:rsid w:val="00F17045"/>
    <w:rsid w:val="00F91D3B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13D835-ADCF-41CE-929D-3B9AFA3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68" w:lineRule="auto"/>
      <w:ind w:left="2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860ED"/>
    <w:pPr>
      <w:ind w:left="720"/>
      <w:contextualSpacing/>
    </w:pPr>
  </w:style>
  <w:style w:type="paragraph" w:customStyle="1" w:styleId="Default">
    <w:name w:val="Default"/>
    <w:rsid w:val="00886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DD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5E754391244A438797E32A64F63402" ma:contentTypeVersion="1" ma:contentTypeDescription="Crear nuevo documento." ma:contentTypeScope="" ma:versionID="7a3b45faebbbffb9f1f578950f842f23">
  <xsd:schema xmlns:xsd="http://www.w3.org/2001/XMLSchema" xmlns:xs="http://www.w3.org/2001/XMLSchema" xmlns:p="http://schemas.microsoft.com/office/2006/metadata/properties" xmlns:ns2="2331dd5d-e6b2-40af-8089-0af377c64a5a" targetNamespace="http://schemas.microsoft.com/office/2006/metadata/properties" ma:root="true" ma:fieldsID="94d58e8eb6cbb1e6f8db2961359374dc" ns2:_="">
    <xsd:import namespace="2331dd5d-e6b2-40af-8089-0af377c64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dd5d-e6b2-40af-8089-0af377c64a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31dd5d-e6b2-40af-8089-0af377c64a5a">NKNRRTQ5XWDX-1850682920-99</_dlc_DocId>
    <_dlc_DocIdUrl xmlns="2331dd5d-e6b2-40af-8089-0af377c64a5a">
      <Url>http://patrimonio.mincultura.gov.co/_layouts/15/DocIdRedir.aspx?ID=NKNRRTQ5XWDX-1850682920-99</Url>
      <Description>NKNRRTQ5XWDX-1850682920-99</Description>
    </_dlc_DocIdUrl>
  </documentManagement>
</p:properties>
</file>

<file path=customXml/itemProps1.xml><?xml version="1.0" encoding="utf-8"?>
<ds:datastoreItem xmlns:ds="http://schemas.openxmlformats.org/officeDocument/2006/customXml" ds:itemID="{956B2257-4F12-4CFE-B6F3-9EA227DA1B77}"/>
</file>

<file path=customXml/itemProps2.xml><?xml version="1.0" encoding="utf-8"?>
<ds:datastoreItem xmlns:ds="http://schemas.openxmlformats.org/officeDocument/2006/customXml" ds:itemID="{70F635AA-DCFA-4EA1-9CEC-BC9B6BD4EC20}"/>
</file>

<file path=customXml/itemProps3.xml><?xml version="1.0" encoding="utf-8"?>
<ds:datastoreItem xmlns:ds="http://schemas.openxmlformats.org/officeDocument/2006/customXml" ds:itemID="{789D74F4-D48B-4E51-A0B0-F0CD854F816C}"/>
</file>

<file path=customXml/itemProps4.xml><?xml version="1.0" encoding="utf-8"?>
<ds:datastoreItem xmlns:ds="http://schemas.openxmlformats.org/officeDocument/2006/customXml" ds:itemID="{FD3604B3-B34D-4C79-A893-9F3BA3850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Cardona Gómez</dc:creator>
  <cp:keywords/>
  <cp:lastModifiedBy>Valeria Cardona Gómez</cp:lastModifiedBy>
  <cp:revision>7</cp:revision>
  <cp:lastPrinted>2019-07-18T15:14:00Z</cp:lastPrinted>
  <dcterms:created xsi:type="dcterms:W3CDTF">2019-07-17T23:41:00Z</dcterms:created>
  <dcterms:modified xsi:type="dcterms:W3CDTF">2019-07-22T16:34:00Z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0x010100635E754391244A438797E32A64F63402</vt:lpwstr>
  </property>
  <property fmtid="{D5CDD505-2E9C-101B-9397-08002B2CF9AE}" pid="3" name="_dlc_DocIdItemGuid">
    <vt:lpwstr>7740301d-9b0f-48a0-8eac-0a376a60833b</vt:lpwstr>
  </property>
</Properties>
</file>